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C55" w:rsidRPr="007A5E7B" w:rsidRDefault="00D90C55" w:rsidP="00D90C55">
      <w:pPr>
        <w:rPr>
          <w:color w:val="4F81BD" w:themeColor="accent1"/>
        </w:rPr>
      </w:pPr>
      <w:r w:rsidRPr="007A5E7B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Консультация  «Как отучить ребёнка от памперса и приучить к горшку»</w:t>
      </w:r>
    </w:p>
    <w:p w:rsidR="00D90C55" w:rsidRDefault="00D90C55" w:rsidP="00D90C55">
      <w:pPr>
        <w:jc w:val="both"/>
        <w:rPr>
          <w:rFonts w:ascii="Times New Roman" w:hAnsi="Times New Roman" w:cs="Times New Roman"/>
          <w:sz w:val="24"/>
          <w:szCs w:val="24"/>
        </w:rPr>
      </w:pPr>
      <w:r w:rsidRPr="00D90C55">
        <w:rPr>
          <w:rFonts w:ascii="Times New Roman" w:hAnsi="Times New Roman" w:cs="Times New Roman"/>
          <w:sz w:val="24"/>
          <w:szCs w:val="24"/>
        </w:rPr>
        <w:t xml:space="preserve">Памперсы – это «волшебная палочка-выручалочка»,  облегчающая маме работу. В России мамы стали активно использовать памперсы около 20 лет назад, и по сей день памперсы – неотъемлемая часть семейного бюджета всех молодых родителей. </w:t>
      </w:r>
    </w:p>
    <w:p w:rsidR="00D90C55" w:rsidRDefault="00D90C55" w:rsidP="00D90C55">
      <w:pPr>
        <w:jc w:val="both"/>
        <w:rPr>
          <w:rFonts w:ascii="Times New Roman" w:hAnsi="Times New Roman" w:cs="Times New Roman"/>
          <w:sz w:val="24"/>
          <w:szCs w:val="24"/>
        </w:rPr>
      </w:pPr>
      <w:r w:rsidRPr="00D90C55">
        <w:rPr>
          <w:rFonts w:ascii="Times New Roman" w:hAnsi="Times New Roman" w:cs="Times New Roman"/>
          <w:sz w:val="24"/>
          <w:szCs w:val="24"/>
        </w:rPr>
        <w:t xml:space="preserve">Только с 18-ти месяцев появляется контроль над работой прямой кишки и мочевого пузыря. Именно с этого возраста и есть смысл начинать кропотливую работу по отказу от памперсов. Ранее полутора лет в этом нет смысла. Естественно, ребенок должен и сам «созреть», чтобы мама работала не в одиночку, а «сотрудничество» было эффективным.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90C55">
        <w:rPr>
          <w:rFonts w:ascii="Times New Roman" w:hAnsi="Times New Roman" w:cs="Times New Roman"/>
          <w:sz w:val="24"/>
          <w:szCs w:val="24"/>
        </w:rPr>
        <w:t xml:space="preserve">деальный возраст для пересаживания крохи на горшок и отказа от памперсов – 18-24 месяцев. </w:t>
      </w:r>
    </w:p>
    <w:p w:rsidR="00D90C55" w:rsidRDefault="00D90C55" w:rsidP="00D90C55">
      <w:pPr>
        <w:jc w:val="both"/>
        <w:rPr>
          <w:rFonts w:ascii="Times New Roman" w:hAnsi="Times New Roman" w:cs="Times New Roman"/>
          <w:sz w:val="24"/>
          <w:szCs w:val="24"/>
        </w:rPr>
      </w:pPr>
      <w:r w:rsidRPr="00D90C55">
        <w:rPr>
          <w:rFonts w:ascii="Times New Roman" w:hAnsi="Times New Roman" w:cs="Times New Roman"/>
          <w:sz w:val="24"/>
          <w:szCs w:val="24"/>
        </w:rPr>
        <w:t>Как понять, что малыш «созрел»?</w:t>
      </w:r>
    </w:p>
    <w:p w:rsidR="00D90C55" w:rsidRDefault="00D90C55" w:rsidP="00D90C55">
      <w:pPr>
        <w:jc w:val="both"/>
        <w:rPr>
          <w:rFonts w:ascii="Times New Roman" w:hAnsi="Times New Roman" w:cs="Times New Roman"/>
          <w:sz w:val="24"/>
          <w:szCs w:val="24"/>
        </w:rPr>
      </w:pPr>
      <w:r w:rsidRPr="00D90C55">
        <w:rPr>
          <w:rFonts w:ascii="Times New Roman" w:hAnsi="Times New Roman" w:cs="Times New Roman"/>
          <w:sz w:val="24"/>
          <w:szCs w:val="24"/>
        </w:rPr>
        <w:t xml:space="preserve"> 1. Мочеиспускание происходит через конкретные промежутки времени. </w:t>
      </w:r>
    </w:p>
    <w:p w:rsidR="00D90C55" w:rsidRDefault="00D90C55" w:rsidP="00D90C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90C55">
        <w:rPr>
          <w:rFonts w:ascii="Times New Roman" w:hAnsi="Times New Roman" w:cs="Times New Roman"/>
          <w:sz w:val="24"/>
          <w:szCs w:val="24"/>
        </w:rPr>
        <w:t xml:space="preserve">. Кроха способен сам снять свои штанишки. </w:t>
      </w:r>
    </w:p>
    <w:p w:rsidR="00D90C55" w:rsidRDefault="00D90C55" w:rsidP="00D90C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90C5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Малыш</w:t>
      </w:r>
      <w:r w:rsidRPr="00D90C55">
        <w:rPr>
          <w:rFonts w:ascii="Times New Roman" w:hAnsi="Times New Roman" w:cs="Times New Roman"/>
          <w:sz w:val="24"/>
          <w:szCs w:val="24"/>
        </w:rPr>
        <w:t xml:space="preserve"> ставит родителей в известность, когда желает сходить по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90C55">
        <w:rPr>
          <w:rFonts w:ascii="Times New Roman" w:hAnsi="Times New Roman" w:cs="Times New Roman"/>
          <w:sz w:val="24"/>
          <w:szCs w:val="24"/>
        </w:rPr>
        <w:t xml:space="preserve">маленькому (или по-крупному) – жестами, звуками, и проч. </w:t>
      </w:r>
    </w:p>
    <w:p w:rsidR="00D90C55" w:rsidRDefault="00D90C55" w:rsidP="00D90C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90C55">
        <w:rPr>
          <w:rFonts w:ascii="Times New Roman" w:hAnsi="Times New Roman" w:cs="Times New Roman"/>
          <w:sz w:val="24"/>
          <w:szCs w:val="24"/>
        </w:rPr>
        <w:t xml:space="preserve">. Ребенок понимает слова писать/какать/горшок. </w:t>
      </w:r>
    </w:p>
    <w:p w:rsidR="000435FF" w:rsidRDefault="000435FF" w:rsidP="00D90C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90C55" w:rsidRPr="00D90C55">
        <w:rPr>
          <w:rFonts w:ascii="Times New Roman" w:hAnsi="Times New Roman" w:cs="Times New Roman"/>
          <w:sz w:val="24"/>
          <w:szCs w:val="24"/>
        </w:rPr>
        <w:t xml:space="preserve"> Малыш демонстрирует недовольство переполненным или перепачканным памперсом, а также мокрыми колготками. </w:t>
      </w:r>
    </w:p>
    <w:p w:rsidR="000435FF" w:rsidRDefault="000435FF" w:rsidP="00D90C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90C55" w:rsidRPr="00D90C55">
        <w:rPr>
          <w:rFonts w:ascii="Times New Roman" w:hAnsi="Times New Roman" w:cs="Times New Roman"/>
          <w:sz w:val="24"/>
          <w:szCs w:val="24"/>
        </w:rPr>
        <w:t>. Памперс регулярно остается сухим даже после 2-3 часов носки.</w:t>
      </w:r>
    </w:p>
    <w:p w:rsidR="000435FF" w:rsidRDefault="00D90C55" w:rsidP="00D90C55">
      <w:pPr>
        <w:jc w:val="both"/>
        <w:rPr>
          <w:rFonts w:ascii="Times New Roman" w:hAnsi="Times New Roman" w:cs="Times New Roman"/>
          <w:sz w:val="24"/>
          <w:szCs w:val="24"/>
        </w:rPr>
      </w:pPr>
      <w:r w:rsidRPr="00D90C55">
        <w:rPr>
          <w:rFonts w:ascii="Times New Roman" w:hAnsi="Times New Roman" w:cs="Times New Roman"/>
          <w:sz w:val="24"/>
          <w:szCs w:val="24"/>
        </w:rPr>
        <w:t xml:space="preserve"> </w:t>
      </w:r>
      <w:r w:rsidR="000435FF">
        <w:rPr>
          <w:rFonts w:ascii="Times New Roman" w:hAnsi="Times New Roman" w:cs="Times New Roman"/>
          <w:sz w:val="24"/>
          <w:szCs w:val="24"/>
        </w:rPr>
        <w:t>7</w:t>
      </w:r>
      <w:r w:rsidRPr="00D90C55">
        <w:rPr>
          <w:rFonts w:ascii="Times New Roman" w:hAnsi="Times New Roman" w:cs="Times New Roman"/>
          <w:sz w:val="24"/>
          <w:szCs w:val="24"/>
        </w:rPr>
        <w:t xml:space="preserve">. </w:t>
      </w:r>
      <w:r w:rsidR="000435FF">
        <w:rPr>
          <w:rFonts w:ascii="Times New Roman" w:hAnsi="Times New Roman" w:cs="Times New Roman"/>
          <w:sz w:val="24"/>
          <w:szCs w:val="24"/>
        </w:rPr>
        <w:t>Малыш</w:t>
      </w:r>
      <w:r w:rsidRPr="00D90C55">
        <w:rPr>
          <w:rFonts w:ascii="Times New Roman" w:hAnsi="Times New Roman" w:cs="Times New Roman"/>
          <w:sz w:val="24"/>
          <w:szCs w:val="24"/>
        </w:rPr>
        <w:t xml:space="preserve"> интересуется горшком, постоянно присаживается на него, а также усаживает на него и свои игрушки. </w:t>
      </w:r>
    </w:p>
    <w:p w:rsidR="000435FF" w:rsidRDefault="000435FF" w:rsidP="00D90C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90C55" w:rsidRPr="00D90C55">
        <w:rPr>
          <w:rFonts w:ascii="Times New Roman" w:hAnsi="Times New Roman" w:cs="Times New Roman"/>
          <w:sz w:val="24"/>
          <w:szCs w:val="24"/>
        </w:rPr>
        <w:t>. Ребенок или активно протестует против его надевания.</w:t>
      </w:r>
    </w:p>
    <w:p w:rsidR="000435FF" w:rsidRDefault="00D90C55" w:rsidP="00D90C55">
      <w:pPr>
        <w:jc w:val="both"/>
        <w:rPr>
          <w:rFonts w:ascii="Times New Roman" w:hAnsi="Times New Roman" w:cs="Times New Roman"/>
          <w:sz w:val="24"/>
          <w:szCs w:val="24"/>
        </w:rPr>
      </w:pPr>
      <w:r w:rsidRPr="00D90C55">
        <w:rPr>
          <w:rFonts w:ascii="Times New Roman" w:hAnsi="Times New Roman" w:cs="Times New Roman"/>
          <w:sz w:val="24"/>
          <w:szCs w:val="24"/>
        </w:rPr>
        <w:t xml:space="preserve"> Если вы заметили у малыша эти признаки еще одного этапа взросления — значит, можно постепенно убирать памперсы. </w:t>
      </w:r>
    </w:p>
    <w:p w:rsidR="000435FF" w:rsidRPr="000435FF" w:rsidRDefault="00D90C55" w:rsidP="00D90C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5FF">
        <w:rPr>
          <w:rFonts w:ascii="Times New Roman" w:hAnsi="Times New Roman" w:cs="Times New Roman"/>
          <w:b/>
          <w:sz w:val="24"/>
          <w:szCs w:val="24"/>
        </w:rPr>
        <w:t>Три метода отучения ребенка от памперса днем</w:t>
      </w:r>
      <w:r w:rsidR="000435FF" w:rsidRPr="000435FF">
        <w:rPr>
          <w:rFonts w:ascii="Times New Roman" w:hAnsi="Times New Roman" w:cs="Times New Roman"/>
          <w:b/>
          <w:sz w:val="24"/>
          <w:szCs w:val="24"/>
        </w:rPr>
        <w:t>:</w:t>
      </w:r>
    </w:p>
    <w:p w:rsidR="000435FF" w:rsidRDefault="00D90C55" w:rsidP="00D90C55">
      <w:pPr>
        <w:jc w:val="both"/>
        <w:rPr>
          <w:rFonts w:ascii="Times New Roman" w:hAnsi="Times New Roman" w:cs="Times New Roman"/>
          <w:sz w:val="24"/>
          <w:szCs w:val="24"/>
        </w:rPr>
      </w:pPr>
      <w:r w:rsidRPr="00D90C55">
        <w:rPr>
          <w:rFonts w:ascii="Times New Roman" w:hAnsi="Times New Roman" w:cs="Times New Roman"/>
          <w:sz w:val="24"/>
          <w:szCs w:val="24"/>
        </w:rPr>
        <w:sym w:font="Symbol" w:char="F0B7"/>
      </w:r>
      <w:r w:rsidRPr="00D90C55">
        <w:rPr>
          <w:rFonts w:ascii="Times New Roman" w:hAnsi="Times New Roman" w:cs="Times New Roman"/>
          <w:sz w:val="24"/>
          <w:szCs w:val="24"/>
        </w:rPr>
        <w:t xml:space="preserve"> №1. Запасаемся колготками (прим. – штук 10-15) и пеленками, а также выбираем самый шикарный горшок, который понравится карапузу. Колготки должны быть не слишком тесными и без тугих резинок, чтобы малыш их снимал самостоятельно.</w:t>
      </w:r>
    </w:p>
    <w:p w:rsidR="000435FF" w:rsidRDefault="00D90C55" w:rsidP="00D90C55">
      <w:pPr>
        <w:jc w:val="both"/>
        <w:rPr>
          <w:rFonts w:ascii="Times New Roman" w:hAnsi="Times New Roman" w:cs="Times New Roman"/>
          <w:sz w:val="24"/>
          <w:szCs w:val="24"/>
        </w:rPr>
      </w:pPr>
      <w:r w:rsidRPr="00D90C55">
        <w:rPr>
          <w:rFonts w:ascii="Times New Roman" w:hAnsi="Times New Roman" w:cs="Times New Roman"/>
          <w:sz w:val="24"/>
          <w:szCs w:val="24"/>
        </w:rPr>
        <w:t xml:space="preserve"> </w:t>
      </w:r>
      <w:r w:rsidRPr="00D90C55">
        <w:rPr>
          <w:rFonts w:ascii="Times New Roman" w:hAnsi="Times New Roman" w:cs="Times New Roman"/>
          <w:sz w:val="24"/>
          <w:szCs w:val="24"/>
        </w:rPr>
        <w:sym w:font="Symbol" w:char="F0B7"/>
      </w:r>
      <w:r w:rsidRPr="00D90C55">
        <w:rPr>
          <w:rFonts w:ascii="Times New Roman" w:hAnsi="Times New Roman" w:cs="Times New Roman"/>
          <w:sz w:val="24"/>
          <w:szCs w:val="24"/>
        </w:rPr>
        <w:t xml:space="preserve"> №2. Отучаемся от памперсов через положительный пример! Обычно, дети любят попугайничать и повторять за старшими детьми каждое слово и движение. Если у вашего чада есть старшие братики или сестрички, уже понимающие задачи горшка, то процесс избавления от подгузников пойдет быстрее. А если вы ходите в детский сад или ясли, то это будет сделать еще легче — в таком детском коллективе высаживание на горшок </w:t>
      </w:r>
      <w:r w:rsidRPr="00D90C55">
        <w:rPr>
          <w:rFonts w:ascii="Times New Roman" w:hAnsi="Times New Roman" w:cs="Times New Roman"/>
          <w:sz w:val="24"/>
          <w:szCs w:val="24"/>
        </w:rPr>
        <w:lastRenderedPageBreak/>
        <w:t>происходит регулярно, а привыкание к новым хорошим привычкам – быстро и без капризов.</w:t>
      </w:r>
    </w:p>
    <w:p w:rsidR="000435FF" w:rsidRDefault="00D90C55" w:rsidP="00D90C55">
      <w:pPr>
        <w:jc w:val="both"/>
        <w:rPr>
          <w:rFonts w:ascii="Times New Roman" w:hAnsi="Times New Roman" w:cs="Times New Roman"/>
          <w:sz w:val="24"/>
          <w:szCs w:val="24"/>
        </w:rPr>
      </w:pPr>
      <w:r w:rsidRPr="00D90C55">
        <w:rPr>
          <w:rFonts w:ascii="Times New Roman" w:hAnsi="Times New Roman" w:cs="Times New Roman"/>
          <w:sz w:val="24"/>
          <w:szCs w:val="24"/>
        </w:rPr>
        <w:t xml:space="preserve"> </w:t>
      </w:r>
      <w:r w:rsidRPr="00D90C55">
        <w:rPr>
          <w:rFonts w:ascii="Times New Roman" w:hAnsi="Times New Roman" w:cs="Times New Roman"/>
          <w:sz w:val="24"/>
          <w:szCs w:val="24"/>
        </w:rPr>
        <w:sym w:font="Symbol" w:char="F0B7"/>
      </w:r>
      <w:r w:rsidRPr="00D90C55">
        <w:rPr>
          <w:rFonts w:ascii="Times New Roman" w:hAnsi="Times New Roman" w:cs="Times New Roman"/>
          <w:sz w:val="24"/>
          <w:szCs w:val="24"/>
        </w:rPr>
        <w:t xml:space="preserve"> №3. Все средства хороши! Если старших братьев/сестричек нет, не переживайте – используйте игровой способ. У каждого крохи есть любимые игрушки – роботы, куклы, плюшевые медведи и проч. Высаживайте их на мини-горшки! И предлагайте чаду присесть рядом с игрушками. </w:t>
      </w:r>
    </w:p>
    <w:p w:rsidR="00D90C55" w:rsidRPr="00D90C55" w:rsidRDefault="00D90C55" w:rsidP="00D90C55">
      <w:pPr>
        <w:jc w:val="both"/>
        <w:rPr>
          <w:rFonts w:ascii="Times New Roman" w:hAnsi="Times New Roman" w:cs="Times New Roman"/>
          <w:sz w:val="24"/>
          <w:szCs w:val="24"/>
        </w:rPr>
      </w:pPr>
      <w:r w:rsidRPr="00D90C55">
        <w:rPr>
          <w:rFonts w:ascii="Times New Roman" w:hAnsi="Times New Roman" w:cs="Times New Roman"/>
          <w:sz w:val="24"/>
          <w:szCs w:val="24"/>
        </w:rPr>
        <w:t>Специалисты советуют начинать отказ от памперсов в начале лета. И не забывайте о настроении крохи! Если малыш капризничает – не давите на него, подождите день-два</w:t>
      </w:r>
      <w:r w:rsidR="00213B1D">
        <w:rPr>
          <w:rFonts w:ascii="Times New Roman" w:hAnsi="Times New Roman" w:cs="Times New Roman"/>
          <w:sz w:val="24"/>
          <w:szCs w:val="24"/>
        </w:rPr>
        <w:t>.</w:t>
      </w:r>
    </w:p>
    <w:p w:rsidR="0023487D" w:rsidRPr="0023487D" w:rsidRDefault="0023487D" w:rsidP="00D90C55">
      <w:pPr>
        <w:jc w:val="both"/>
        <w:rPr>
          <w:rFonts w:ascii="Times New Roman" w:hAnsi="Times New Roman" w:cs="Times New Roman"/>
          <w:sz w:val="24"/>
          <w:szCs w:val="24"/>
        </w:rPr>
      </w:pPr>
      <w:r w:rsidRPr="0023487D">
        <w:rPr>
          <w:rFonts w:ascii="Times New Roman" w:hAnsi="Times New Roman" w:cs="Times New Roman"/>
          <w:sz w:val="24"/>
          <w:szCs w:val="24"/>
        </w:rPr>
        <w:t xml:space="preserve">Однажды малыш обязательно даст Вам понять, что ему мокро и неуютно, а может быть, даже сам снимет штанишки. Не скупитесь на похвалы, ведь каждое его маленькое достижение на самом деле является большой победой и шагом во «взрослую» жизнь. </w:t>
      </w:r>
    </w:p>
    <w:p w:rsidR="0023487D" w:rsidRPr="0023487D" w:rsidRDefault="0023487D" w:rsidP="00D90C55">
      <w:pPr>
        <w:jc w:val="both"/>
        <w:rPr>
          <w:rFonts w:ascii="Times New Roman" w:hAnsi="Times New Roman" w:cs="Times New Roman"/>
          <w:sz w:val="24"/>
          <w:szCs w:val="24"/>
        </w:rPr>
      </w:pPr>
      <w:r w:rsidRPr="0023487D">
        <w:rPr>
          <w:rFonts w:ascii="Times New Roman" w:hAnsi="Times New Roman" w:cs="Times New Roman"/>
          <w:sz w:val="24"/>
          <w:szCs w:val="24"/>
        </w:rPr>
        <w:t xml:space="preserve">Самым маленьким помогут короткие забавные стихи. Ритмичная речь легко воспринимается ребенком и вызывает положительные эмоции. Это позволит в дальнейшем обойтись без негативного отношения к горшку. </w:t>
      </w:r>
    </w:p>
    <w:p w:rsidR="0023487D" w:rsidRPr="0023487D" w:rsidRDefault="0023487D" w:rsidP="00D90C55">
      <w:pPr>
        <w:jc w:val="both"/>
        <w:rPr>
          <w:rFonts w:ascii="Times New Roman" w:hAnsi="Times New Roman" w:cs="Times New Roman"/>
          <w:sz w:val="24"/>
          <w:szCs w:val="24"/>
        </w:rPr>
      </w:pPr>
      <w:r w:rsidRPr="0023487D">
        <w:rPr>
          <w:rFonts w:ascii="Times New Roman" w:hAnsi="Times New Roman" w:cs="Times New Roman"/>
          <w:sz w:val="24"/>
          <w:szCs w:val="24"/>
        </w:rPr>
        <w:t xml:space="preserve">Прыг-скок, прыг-скок, </w:t>
      </w:r>
    </w:p>
    <w:p w:rsidR="0023487D" w:rsidRPr="0023487D" w:rsidRDefault="0023487D" w:rsidP="00D90C55">
      <w:pPr>
        <w:jc w:val="both"/>
        <w:rPr>
          <w:rFonts w:ascii="Times New Roman" w:hAnsi="Times New Roman" w:cs="Times New Roman"/>
          <w:sz w:val="24"/>
          <w:szCs w:val="24"/>
        </w:rPr>
      </w:pPr>
      <w:r w:rsidRPr="0023487D">
        <w:rPr>
          <w:rFonts w:ascii="Times New Roman" w:hAnsi="Times New Roman" w:cs="Times New Roman"/>
          <w:sz w:val="24"/>
          <w:szCs w:val="24"/>
        </w:rPr>
        <w:t xml:space="preserve">Мы присядем на горшок. </w:t>
      </w:r>
    </w:p>
    <w:p w:rsidR="0023487D" w:rsidRPr="0023487D" w:rsidRDefault="0023487D" w:rsidP="00D90C55">
      <w:pPr>
        <w:jc w:val="both"/>
        <w:rPr>
          <w:rFonts w:ascii="Times New Roman" w:hAnsi="Times New Roman" w:cs="Times New Roman"/>
          <w:sz w:val="24"/>
          <w:szCs w:val="24"/>
        </w:rPr>
      </w:pPr>
      <w:r w:rsidRPr="0023487D">
        <w:rPr>
          <w:rFonts w:ascii="Times New Roman" w:hAnsi="Times New Roman" w:cs="Times New Roman"/>
          <w:sz w:val="24"/>
          <w:szCs w:val="24"/>
        </w:rPr>
        <w:t xml:space="preserve">Мы поели, мы попили, </w:t>
      </w:r>
    </w:p>
    <w:p w:rsidR="0023487D" w:rsidRPr="0023487D" w:rsidRDefault="0023487D" w:rsidP="00D90C55">
      <w:pPr>
        <w:jc w:val="both"/>
        <w:rPr>
          <w:rFonts w:ascii="Times New Roman" w:hAnsi="Times New Roman" w:cs="Times New Roman"/>
          <w:sz w:val="24"/>
          <w:szCs w:val="24"/>
        </w:rPr>
      </w:pPr>
      <w:r w:rsidRPr="0023487D">
        <w:rPr>
          <w:rFonts w:ascii="Times New Roman" w:hAnsi="Times New Roman" w:cs="Times New Roman"/>
          <w:sz w:val="24"/>
          <w:szCs w:val="24"/>
        </w:rPr>
        <w:t xml:space="preserve">Про него чуть не забыли! </w:t>
      </w:r>
    </w:p>
    <w:p w:rsidR="0023487D" w:rsidRPr="0023487D" w:rsidRDefault="0023487D" w:rsidP="00D90C55">
      <w:pPr>
        <w:jc w:val="both"/>
        <w:rPr>
          <w:rFonts w:ascii="Times New Roman" w:hAnsi="Times New Roman" w:cs="Times New Roman"/>
          <w:sz w:val="24"/>
          <w:szCs w:val="24"/>
        </w:rPr>
      </w:pPr>
      <w:r w:rsidRPr="0023487D">
        <w:rPr>
          <w:rFonts w:ascii="Times New Roman" w:hAnsi="Times New Roman" w:cs="Times New Roman"/>
          <w:sz w:val="24"/>
          <w:szCs w:val="24"/>
        </w:rPr>
        <w:t xml:space="preserve">Послушные детишки </w:t>
      </w:r>
    </w:p>
    <w:p w:rsidR="0023487D" w:rsidRPr="0023487D" w:rsidRDefault="0023487D" w:rsidP="00D90C55">
      <w:pPr>
        <w:jc w:val="both"/>
        <w:rPr>
          <w:rFonts w:ascii="Times New Roman" w:hAnsi="Times New Roman" w:cs="Times New Roman"/>
          <w:sz w:val="24"/>
          <w:szCs w:val="24"/>
        </w:rPr>
      </w:pPr>
      <w:r w:rsidRPr="0023487D">
        <w:rPr>
          <w:rFonts w:ascii="Times New Roman" w:hAnsi="Times New Roman" w:cs="Times New Roman"/>
          <w:sz w:val="24"/>
          <w:szCs w:val="24"/>
        </w:rPr>
        <w:t xml:space="preserve">Сделают </w:t>
      </w:r>
      <w:proofErr w:type="gramStart"/>
      <w:r w:rsidRPr="0023487D">
        <w:rPr>
          <w:rFonts w:ascii="Times New Roman" w:hAnsi="Times New Roman" w:cs="Times New Roman"/>
          <w:sz w:val="24"/>
          <w:szCs w:val="24"/>
        </w:rPr>
        <w:t>делишки</w:t>
      </w:r>
      <w:proofErr w:type="gramEnd"/>
      <w:r w:rsidRPr="0023487D">
        <w:rPr>
          <w:rFonts w:ascii="Times New Roman" w:hAnsi="Times New Roman" w:cs="Times New Roman"/>
          <w:sz w:val="24"/>
          <w:szCs w:val="24"/>
        </w:rPr>
        <w:t>: «А-а-а» и «</w:t>
      </w:r>
      <w:proofErr w:type="spellStart"/>
      <w:r w:rsidRPr="0023487D">
        <w:rPr>
          <w:rFonts w:ascii="Times New Roman" w:hAnsi="Times New Roman" w:cs="Times New Roman"/>
          <w:sz w:val="24"/>
          <w:szCs w:val="24"/>
        </w:rPr>
        <w:t>пись-пись-пись</w:t>
      </w:r>
      <w:proofErr w:type="spellEnd"/>
      <w:r w:rsidRPr="0023487D">
        <w:rPr>
          <w:rFonts w:ascii="Times New Roman" w:hAnsi="Times New Roman" w:cs="Times New Roman"/>
          <w:sz w:val="24"/>
          <w:szCs w:val="24"/>
        </w:rPr>
        <w:t>».</w:t>
      </w:r>
    </w:p>
    <w:p w:rsidR="00213B1D" w:rsidRDefault="0023487D" w:rsidP="00D90C55">
      <w:pPr>
        <w:jc w:val="both"/>
        <w:rPr>
          <w:rFonts w:ascii="Times New Roman" w:hAnsi="Times New Roman" w:cs="Times New Roman"/>
          <w:sz w:val="24"/>
          <w:szCs w:val="24"/>
        </w:rPr>
      </w:pPr>
      <w:r w:rsidRPr="0023487D">
        <w:rPr>
          <w:rFonts w:ascii="Times New Roman" w:hAnsi="Times New Roman" w:cs="Times New Roman"/>
          <w:sz w:val="24"/>
          <w:szCs w:val="24"/>
        </w:rPr>
        <w:t xml:space="preserve">Хорошо, если ребенок еще и на примере взрослых или старших детей увидит, куда и как справляется нужда. Голенькому малышу не придется ничего снимать, чтобы сесть на горшок. Горшок должен быть в пределах видимости и досягаемости, то есть на полу в детской комнате, пусть ребенок познакомится с ним, посидит, если захочет. </w:t>
      </w:r>
    </w:p>
    <w:p w:rsidR="00213B1D" w:rsidRDefault="0023487D" w:rsidP="00D90C55">
      <w:pPr>
        <w:jc w:val="both"/>
        <w:rPr>
          <w:rFonts w:ascii="Times New Roman" w:hAnsi="Times New Roman" w:cs="Times New Roman"/>
          <w:sz w:val="24"/>
          <w:szCs w:val="24"/>
        </w:rPr>
      </w:pPr>
      <w:r w:rsidRPr="0023487D">
        <w:rPr>
          <w:rFonts w:ascii="Times New Roman" w:hAnsi="Times New Roman" w:cs="Times New Roman"/>
          <w:sz w:val="24"/>
          <w:szCs w:val="24"/>
        </w:rPr>
        <w:t xml:space="preserve">Предлагать малышу горшок надо со словами, поясняющими, зачем он нужен: «Солнышко, давай пописаем (покакаем) в горшочек... Горшочек нужен для того, чтобы в него писать и какать... Куда надо писать (какать)?». Каждый раз после «аварии», ласково напоминайте ребенку о существовании горшка: «Солнышко, куда надо писать?». </w:t>
      </w:r>
    </w:p>
    <w:p w:rsidR="00D90C55" w:rsidRPr="0023487D" w:rsidRDefault="00213B1D" w:rsidP="00D90C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DF765A" wp14:editId="0CCC5834">
            <wp:simplePos x="0" y="0"/>
            <wp:positionH relativeFrom="column">
              <wp:posOffset>624840</wp:posOffset>
            </wp:positionH>
            <wp:positionV relativeFrom="paragraph">
              <wp:posOffset>302260</wp:posOffset>
            </wp:positionV>
            <wp:extent cx="4600575" cy="2299970"/>
            <wp:effectExtent l="0" t="0" r="9525" b="5080"/>
            <wp:wrapNone/>
            <wp:docPr id="1" name="Рисунок 1" descr="https://polotnos.cdnbro.com/posts/269316-detskii-gorshok-risunok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lotnos.cdnbro.com/posts/269316-detskii-gorshok-risunok-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87D" w:rsidRPr="0023487D">
        <w:rPr>
          <w:rFonts w:ascii="Times New Roman" w:hAnsi="Times New Roman" w:cs="Times New Roman"/>
          <w:sz w:val="24"/>
          <w:szCs w:val="24"/>
        </w:rPr>
        <w:t xml:space="preserve">Будьте спокойны и терпеливы! Предлагайте малышу горшочек сразу после каждого сна, а также после еды. </w:t>
      </w:r>
    </w:p>
    <w:p w:rsidR="000435FF" w:rsidRDefault="000435FF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1D" w:rsidRDefault="00213B1D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B1D" w:rsidRDefault="00213B1D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5FF" w:rsidRPr="007A5E7B" w:rsidRDefault="000435FF" w:rsidP="000435FF">
      <w:pPr>
        <w:jc w:val="both"/>
        <w:rPr>
          <w:b/>
          <w:color w:val="4F81BD" w:themeColor="accent1"/>
          <w:sz w:val="32"/>
          <w:szCs w:val="32"/>
        </w:rPr>
      </w:pPr>
      <w:r w:rsidRPr="007A5E7B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lastRenderedPageBreak/>
        <w:t>Консультация «Почему важно развивать мелкую моторику в ясельной группе!»</w:t>
      </w:r>
    </w:p>
    <w:tbl>
      <w:tblPr>
        <w:tblW w:w="8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80"/>
      </w:tblGrid>
      <w:tr w:rsidR="000435FF" w:rsidRPr="00D90C55" w:rsidTr="000435FF"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C55" w:rsidRPr="00D90C55" w:rsidRDefault="00D90C55" w:rsidP="000435FF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435FF" w:rsidRPr="00D90C55" w:rsidRDefault="000435FF" w:rsidP="000435F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color w:val="000000"/>
          <w:sz w:val="24"/>
          <w:szCs w:val="24"/>
        </w:rPr>
        <w:t>Специалисты в области детской психологии, логопедии уже давно установили, что уровень развития речи детей находится в прямой зависимости от степени развития тонкой моторики руки. Если движения пальцев развиваются «по плану», то и развитие речи также в пределах нормы. Если же развитие пальцев отстает, отстает и развитие речи.</w:t>
      </w:r>
    </w:p>
    <w:p w:rsidR="000435FF" w:rsidRPr="00D90C55" w:rsidRDefault="000435FF" w:rsidP="000435F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Почему же две эти составляющие так взаимосвязаны?</w:t>
      </w:r>
      <w:r w:rsidRPr="00D90C55">
        <w:rPr>
          <w:rFonts w:ascii="Times New Roman" w:hAnsi="Times New Roman" w:cs="Times New Roman"/>
          <w:color w:val="000000"/>
          <w:sz w:val="24"/>
          <w:szCs w:val="24"/>
        </w:rPr>
        <w:t> Дело в том, что наши предки общались при помощи жестов, добавляя постепенно возгласы, выкрики. Движения пальцев постепенно совершенствовались. В связи с этим происходило увеличение площади двигательной проекции кисти руки в мозге человека. Речь развивалась параллельно. Примерно так же развивается речь и мелкая моторика у ребенка, то есть сначала начинают развиваться движения пальцев рук, когда же они достигают достаточной тонкости, начинается развитие словесной речи. Развитие движений пальцев рук как бы подготавливает почву для последующего формирования речи.</w:t>
      </w:r>
    </w:p>
    <w:p w:rsidR="000435FF" w:rsidRPr="00D90C55" w:rsidRDefault="000435FF" w:rsidP="000435F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color w:val="000000"/>
          <w:sz w:val="24"/>
          <w:szCs w:val="24"/>
        </w:rPr>
        <w:t>Мелкая моторика рук взаимодействует с такими высшими свойствами сознания, как внимание, мышление, оптико-пространственное восприятие (координация), воображение, наблюдательность, зрительная и двигательная память, речь. 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0435FF" w:rsidRPr="00BB2972" w:rsidRDefault="000435FF" w:rsidP="000435FF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Как развивать мелкую моторику</w:t>
      </w:r>
      <w:r w:rsidRPr="00BB297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, например:</w:t>
      </w:r>
    </w:p>
    <w:p w:rsidR="00BB2972" w:rsidRPr="00BB2972" w:rsidRDefault="00BB2972" w:rsidP="000435FF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29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35FF" w:rsidRPr="00BB2972">
        <w:rPr>
          <w:rFonts w:ascii="Times New Roman" w:hAnsi="Times New Roman" w:cs="Times New Roman"/>
          <w:color w:val="000000"/>
          <w:sz w:val="24"/>
          <w:szCs w:val="24"/>
        </w:rPr>
        <w:t xml:space="preserve">массаж пальчиков и кистей рук малыша, </w:t>
      </w:r>
    </w:p>
    <w:p w:rsidR="00BB2972" w:rsidRPr="00BB2972" w:rsidRDefault="000435FF" w:rsidP="000435FF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2972">
        <w:rPr>
          <w:rFonts w:ascii="Times New Roman" w:hAnsi="Times New Roman" w:cs="Times New Roman"/>
          <w:color w:val="000000"/>
          <w:sz w:val="24"/>
          <w:szCs w:val="24"/>
        </w:rPr>
        <w:t>давать перебирать ему крупные, а затем более мелкие предметы – пуговицы, бусины, крупы</w:t>
      </w:r>
      <w:r w:rsidR="00BB2972" w:rsidRPr="00BB2972">
        <w:rPr>
          <w:rFonts w:ascii="Times New Roman" w:hAnsi="Times New Roman" w:cs="Times New Roman"/>
          <w:color w:val="000000"/>
          <w:sz w:val="24"/>
          <w:szCs w:val="24"/>
        </w:rPr>
        <w:t xml:space="preserve"> (под присмотром родителей/воспитателей);</w:t>
      </w:r>
    </w:p>
    <w:p w:rsidR="000435FF" w:rsidRPr="00BB2972" w:rsidRDefault="00BB2972" w:rsidP="000435FF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2972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0435FF" w:rsidRPr="00BB2972">
        <w:rPr>
          <w:rFonts w:ascii="Times New Roman" w:hAnsi="Times New Roman" w:cs="Times New Roman"/>
          <w:color w:val="000000"/>
          <w:sz w:val="24"/>
          <w:szCs w:val="24"/>
        </w:rPr>
        <w:t>орошим помощником в развитие мелкой моторике станут различные развивающие игрушки, которые родители могут сделать сами.</w:t>
      </w:r>
    </w:p>
    <w:p w:rsidR="00BB2972" w:rsidRPr="00BB2972" w:rsidRDefault="00BB2972" w:rsidP="00BB297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B297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Исходя из раннего возраста, можно выделить следующие критерии:</w:t>
      </w:r>
    </w:p>
    <w:p w:rsidR="000435FF" w:rsidRPr="00D90C55" w:rsidRDefault="000435FF" w:rsidP="00BB297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 рождения до 3 месяцев</w:t>
      </w:r>
      <w:r w:rsidRPr="00D90C55">
        <w:rPr>
          <w:rFonts w:ascii="Times New Roman" w:hAnsi="Times New Roman" w:cs="Times New Roman"/>
          <w:color w:val="000000"/>
          <w:sz w:val="24"/>
          <w:szCs w:val="24"/>
        </w:rPr>
        <w:t> взрослый согревает руки малыша, делает легкий массаж рук, пальцев кисти. Затем он сам осуществляет рефлекторные движения - схватывает и сжимает погремушку, тянется к подвешенным игрушкам, касается игрушки (бубенчики, колокольчики).</w:t>
      </w:r>
    </w:p>
    <w:p w:rsidR="000435FF" w:rsidRPr="00D90C55" w:rsidRDefault="000435FF" w:rsidP="00BB297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 4 до 7 месяцев</w:t>
      </w:r>
      <w:r w:rsidRPr="00D90C55">
        <w:rPr>
          <w:rFonts w:ascii="Times New Roman" w:hAnsi="Times New Roman" w:cs="Times New Roman"/>
          <w:color w:val="000000"/>
          <w:sz w:val="24"/>
          <w:szCs w:val="24"/>
        </w:rPr>
        <w:t> у ребенка появляются произвольные движения - он захватывает мягкие игрушки, бусы.</w:t>
      </w:r>
    </w:p>
    <w:p w:rsidR="000435FF" w:rsidRPr="00D90C55" w:rsidRDefault="000435FF" w:rsidP="00BB297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 6 месяцев</w:t>
      </w:r>
      <w:r w:rsidRPr="00D90C55">
        <w:rPr>
          <w:rFonts w:ascii="Times New Roman" w:hAnsi="Times New Roman" w:cs="Times New Roman"/>
          <w:color w:val="000000"/>
          <w:sz w:val="24"/>
          <w:szCs w:val="24"/>
        </w:rPr>
        <w:t> поднимает игрушку, рассматривает ее, перекладывает.</w:t>
      </w:r>
    </w:p>
    <w:p w:rsidR="000435FF" w:rsidRPr="00D90C55" w:rsidRDefault="000435FF" w:rsidP="00BB297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 7 месяцев</w:t>
      </w:r>
      <w:r w:rsidRPr="00D90C55">
        <w:rPr>
          <w:rFonts w:ascii="Times New Roman" w:hAnsi="Times New Roman" w:cs="Times New Roman"/>
          <w:color w:val="000000"/>
          <w:sz w:val="24"/>
          <w:szCs w:val="24"/>
        </w:rPr>
        <w:t xml:space="preserve"> взрослый играет с ребенком в "Ладушки", помогает собирать пирамидку, игрушки-гнезда, матрешку, складывать кубики. Корни всех этих упражнений лежат в народной педагогике. На протяжении многих веков мама или бабушка играли с пальчиками малыша, проговаривая при этом </w:t>
      </w:r>
      <w:proofErr w:type="spellStart"/>
      <w:r w:rsidRPr="00D90C55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D90C55">
        <w:rPr>
          <w:rFonts w:ascii="Times New Roman" w:hAnsi="Times New Roman" w:cs="Times New Roman"/>
          <w:color w:val="000000"/>
          <w:sz w:val="24"/>
          <w:szCs w:val="24"/>
        </w:rPr>
        <w:t>. Так взрослые любовно и мудро поучали ребенка.</w:t>
      </w:r>
    </w:p>
    <w:p w:rsidR="000435FF" w:rsidRPr="00D90C55" w:rsidRDefault="000435FF" w:rsidP="000435F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 10 месяцев до 1,5 лет</w:t>
      </w:r>
      <w:r w:rsidRPr="00D90C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D90C55">
        <w:rPr>
          <w:rFonts w:ascii="Times New Roman" w:hAnsi="Times New Roman" w:cs="Times New Roman"/>
          <w:color w:val="000000"/>
          <w:sz w:val="24"/>
          <w:szCs w:val="24"/>
        </w:rPr>
        <w:t xml:space="preserve">развивая пальчики, можно использовать следующие </w:t>
      </w:r>
      <w:proofErr w:type="spellStart"/>
      <w:r w:rsidRPr="00D90C55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D90C5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435FF" w:rsidRPr="00D90C55" w:rsidRDefault="000435FF" w:rsidP="000435F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297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90C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(перебирая пальчики, приговариваем)</w:t>
      </w:r>
    </w:p>
    <w:p w:rsidR="000435FF" w:rsidRPr="00D90C55" w:rsidRDefault="000435FF" w:rsidP="000435F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Этот пальчик — дедушка,</w:t>
      </w:r>
    </w:p>
    <w:p w:rsidR="000435FF" w:rsidRPr="00D90C55" w:rsidRDefault="000435FF" w:rsidP="000435F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Этот пальчик — бабушка,</w:t>
      </w:r>
    </w:p>
    <w:p w:rsidR="000435FF" w:rsidRPr="00D90C55" w:rsidRDefault="000435FF" w:rsidP="000435F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Этот пальчик — папенька,</w:t>
      </w:r>
    </w:p>
    <w:p w:rsidR="000435FF" w:rsidRPr="00D90C55" w:rsidRDefault="000435FF" w:rsidP="000435F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Этот пальчик — маменька,</w:t>
      </w:r>
    </w:p>
    <w:p w:rsidR="000435FF" w:rsidRPr="00D90C55" w:rsidRDefault="000435FF" w:rsidP="000435F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Этот пальчик — Ванечка.</w:t>
      </w:r>
    </w:p>
    <w:p w:rsidR="000435FF" w:rsidRPr="00D90C55" w:rsidRDefault="000435FF" w:rsidP="000435F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(загибаем пальчики)</w:t>
      </w:r>
    </w:p>
    <w:p w:rsidR="000435FF" w:rsidRPr="00BB2972" w:rsidRDefault="000435FF" w:rsidP="000435F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От 1,5 лет и старше</w:t>
      </w:r>
      <w:r w:rsidRPr="00D90C55">
        <w:rPr>
          <w:rFonts w:ascii="Times New Roman" w:hAnsi="Times New Roman" w:cs="Times New Roman"/>
          <w:color w:val="000000"/>
          <w:sz w:val="24"/>
          <w:szCs w:val="24"/>
        </w:rPr>
        <w:t> – полезно раз в день дел</w:t>
      </w:r>
      <w:r w:rsidR="00BB2972" w:rsidRPr="00BB2972">
        <w:rPr>
          <w:rFonts w:ascii="Times New Roman" w:hAnsi="Times New Roman" w:cs="Times New Roman"/>
          <w:color w:val="000000"/>
          <w:sz w:val="24"/>
          <w:szCs w:val="24"/>
        </w:rPr>
        <w:t>ать пальчиковую гимнастику, а также проводить в игровой форме сопровождая чтением народных стихов:</w:t>
      </w:r>
    </w:p>
    <w:p w:rsidR="00BB2972" w:rsidRPr="00D90C55" w:rsidRDefault="00BB2972" w:rsidP="00BB297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2972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D90C55">
        <w:rPr>
          <w:rFonts w:ascii="Times New Roman" w:hAnsi="Times New Roman" w:cs="Times New Roman"/>
          <w:b/>
          <w:iCs/>
          <w:color w:val="000000"/>
          <w:sz w:val="24"/>
          <w:szCs w:val="24"/>
        </w:rPr>
        <w:t>«Дружба»</w:t>
      </w:r>
    </w:p>
    <w:p w:rsidR="00BB2972" w:rsidRPr="00D90C55" w:rsidRDefault="00BB2972" w:rsidP="00BB297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color w:val="000000"/>
          <w:sz w:val="24"/>
          <w:szCs w:val="24"/>
        </w:rPr>
        <w:t>Дружат в нашей группе девочки и мальчики</w:t>
      </w:r>
    </w:p>
    <w:p w:rsidR="00BB2972" w:rsidRPr="00D90C55" w:rsidRDefault="00BB2972" w:rsidP="00BB297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color w:val="000000"/>
          <w:sz w:val="24"/>
          <w:szCs w:val="24"/>
        </w:rPr>
        <w:t>(пальцы рук соединяются в "замок").</w:t>
      </w:r>
    </w:p>
    <w:p w:rsidR="00BB2972" w:rsidRPr="00D90C55" w:rsidRDefault="00BB2972" w:rsidP="00BB297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color w:val="000000"/>
          <w:sz w:val="24"/>
          <w:szCs w:val="24"/>
        </w:rPr>
        <w:t>Мы с тобой подружим маленькие пальчики</w:t>
      </w:r>
    </w:p>
    <w:p w:rsidR="00BB2972" w:rsidRPr="00D90C55" w:rsidRDefault="00BB2972" w:rsidP="00BB297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color w:val="000000"/>
          <w:sz w:val="24"/>
          <w:szCs w:val="24"/>
        </w:rPr>
        <w:t>(ритмичное касание одноименных пальцев обеих рук).</w:t>
      </w:r>
    </w:p>
    <w:p w:rsidR="00BB2972" w:rsidRPr="00D90C55" w:rsidRDefault="00BB2972" w:rsidP="00BB297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color w:val="000000"/>
          <w:sz w:val="24"/>
          <w:szCs w:val="24"/>
        </w:rPr>
        <w:t>Раз, два, три, четыре, пять</w:t>
      </w:r>
    </w:p>
    <w:p w:rsidR="00BB2972" w:rsidRPr="00D90C55" w:rsidRDefault="00BB2972" w:rsidP="00BB297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color w:val="000000"/>
          <w:sz w:val="24"/>
          <w:szCs w:val="24"/>
        </w:rPr>
        <w:t>(поочередное касание одноименных пальцев, начиная с мизинцев),</w:t>
      </w:r>
    </w:p>
    <w:p w:rsidR="00BB2972" w:rsidRPr="00D90C55" w:rsidRDefault="00BB2972" w:rsidP="00BB297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color w:val="000000"/>
          <w:sz w:val="24"/>
          <w:szCs w:val="24"/>
        </w:rPr>
        <w:t>Начинай считать опять.</w:t>
      </w:r>
    </w:p>
    <w:p w:rsidR="00BB2972" w:rsidRPr="00D90C55" w:rsidRDefault="00BB2972" w:rsidP="00BB297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color w:val="000000"/>
          <w:sz w:val="24"/>
          <w:szCs w:val="24"/>
        </w:rPr>
        <w:t>Раз, два, три, четыре, пять.</w:t>
      </w:r>
    </w:p>
    <w:p w:rsidR="00BB2972" w:rsidRPr="00D90C55" w:rsidRDefault="00BB2972" w:rsidP="00BB297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color w:val="000000"/>
          <w:sz w:val="24"/>
          <w:szCs w:val="24"/>
        </w:rPr>
        <w:t>Мы закончили считать</w:t>
      </w:r>
    </w:p>
    <w:p w:rsidR="00BB2972" w:rsidRPr="00D90C55" w:rsidRDefault="00BB2972" w:rsidP="00BB297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color w:val="000000"/>
          <w:sz w:val="24"/>
          <w:szCs w:val="24"/>
        </w:rPr>
        <w:t>(руки вниз, встряхнуть кистями).</w:t>
      </w:r>
    </w:p>
    <w:p w:rsidR="00BB2972" w:rsidRPr="00D90C55" w:rsidRDefault="00BB2972" w:rsidP="00BB297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b/>
          <w:iCs/>
          <w:color w:val="000000"/>
          <w:sz w:val="24"/>
          <w:szCs w:val="24"/>
        </w:rPr>
        <w:t>«Дом и ворота»</w:t>
      </w:r>
    </w:p>
    <w:p w:rsidR="00BB2972" w:rsidRPr="00D90C55" w:rsidRDefault="00BB2972" w:rsidP="00BB297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color w:val="000000"/>
          <w:sz w:val="24"/>
          <w:szCs w:val="24"/>
        </w:rPr>
        <w:t>На поляне дом стоит ("дом"),</w:t>
      </w:r>
    </w:p>
    <w:p w:rsidR="00BB2972" w:rsidRPr="00D90C55" w:rsidRDefault="00BB2972" w:rsidP="00BB297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color w:val="000000"/>
          <w:sz w:val="24"/>
          <w:szCs w:val="24"/>
        </w:rPr>
        <w:t>Ну а к дому путь закрыт ("ворота").</w:t>
      </w:r>
    </w:p>
    <w:p w:rsidR="00BB2972" w:rsidRPr="00D90C55" w:rsidRDefault="00BB2972" w:rsidP="00BB297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color w:val="000000"/>
          <w:sz w:val="24"/>
          <w:szCs w:val="24"/>
        </w:rPr>
        <w:t>Мы ворота открываем (ладони разворачиваются параллельно друг другу),</w:t>
      </w:r>
    </w:p>
    <w:p w:rsidR="00BB2972" w:rsidRPr="00D90C55" w:rsidRDefault="00BB2972" w:rsidP="00BB297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color w:val="000000"/>
          <w:sz w:val="24"/>
          <w:szCs w:val="24"/>
        </w:rPr>
        <w:t>В этот домик приглашаем ("дом").</w:t>
      </w:r>
    </w:p>
    <w:p w:rsidR="00BB2972" w:rsidRPr="00D90C55" w:rsidRDefault="00BB2972" w:rsidP="00BB297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color w:val="000000"/>
          <w:sz w:val="24"/>
          <w:szCs w:val="24"/>
        </w:rPr>
        <w:t>Наряду с подобными играми могут быть использованы разнообразные упражнения без речевого сопровождения:</w:t>
      </w:r>
    </w:p>
    <w:p w:rsidR="00BB2972" w:rsidRPr="00D90C55" w:rsidRDefault="00BB2972" w:rsidP="00BB297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297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90C55">
        <w:rPr>
          <w:rFonts w:ascii="Times New Roman" w:hAnsi="Times New Roman" w:cs="Times New Roman"/>
          <w:b/>
          <w:iCs/>
          <w:color w:val="000000"/>
          <w:sz w:val="24"/>
          <w:szCs w:val="24"/>
        </w:rPr>
        <w:t>«Пальцы здороваются»</w:t>
      </w:r>
    </w:p>
    <w:p w:rsidR="00BB2972" w:rsidRPr="00D90C55" w:rsidRDefault="00BB2972" w:rsidP="00BB297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color w:val="000000"/>
          <w:sz w:val="24"/>
          <w:szCs w:val="24"/>
        </w:rPr>
        <w:t xml:space="preserve">Соединить пальцы обеих рук "домиком". Кончики пальцев по очереди хлопают друг по другу, здороваются большой с </w:t>
      </w:r>
      <w:proofErr w:type="gramStart"/>
      <w:r w:rsidRPr="00D90C55">
        <w:rPr>
          <w:rFonts w:ascii="Times New Roman" w:hAnsi="Times New Roman" w:cs="Times New Roman"/>
          <w:color w:val="000000"/>
          <w:sz w:val="24"/>
          <w:szCs w:val="24"/>
        </w:rPr>
        <w:t>большим</w:t>
      </w:r>
      <w:proofErr w:type="gramEnd"/>
      <w:r w:rsidRPr="00D90C55">
        <w:rPr>
          <w:rFonts w:ascii="Times New Roman" w:hAnsi="Times New Roman" w:cs="Times New Roman"/>
          <w:color w:val="000000"/>
          <w:sz w:val="24"/>
          <w:szCs w:val="24"/>
        </w:rPr>
        <w:t>, затем указательный с указательным и т.д.</w:t>
      </w:r>
    </w:p>
    <w:p w:rsidR="00BB2972" w:rsidRPr="00D90C55" w:rsidRDefault="00BB2972" w:rsidP="00BB297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b/>
          <w:iCs/>
          <w:color w:val="000000"/>
          <w:sz w:val="24"/>
          <w:szCs w:val="24"/>
        </w:rPr>
        <w:t>«Оса»</w:t>
      </w:r>
    </w:p>
    <w:p w:rsidR="00BB2972" w:rsidRPr="00D90C55" w:rsidRDefault="00BB2972" w:rsidP="00BB297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color w:val="000000"/>
          <w:sz w:val="24"/>
          <w:szCs w:val="24"/>
        </w:rPr>
        <w:t>Выпрямить указательный палец правой руки и вращать им; то же левой рукой; то же двумя руками.</w:t>
      </w:r>
    </w:p>
    <w:p w:rsidR="00BB2972" w:rsidRPr="00D90C55" w:rsidRDefault="00BB2972" w:rsidP="000435F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35FF" w:rsidRPr="00D90C55" w:rsidRDefault="000435FF" w:rsidP="000435F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Тонкую моторику рук развивают также следующие виды деятельности:</w:t>
      </w:r>
    </w:p>
    <w:p w:rsidR="000435FF" w:rsidRPr="00D90C55" w:rsidRDefault="000435FF" w:rsidP="000435F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color w:val="000000"/>
          <w:sz w:val="24"/>
          <w:szCs w:val="24"/>
        </w:rPr>
        <w:t>лепка (из пластилина, глины);</w:t>
      </w:r>
    </w:p>
    <w:p w:rsidR="000435FF" w:rsidRPr="00D90C55" w:rsidRDefault="000435FF" w:rsidP="000435F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color w:val="000000"/>
          <w:sz w:val="24"/>
          <w:szCs w:val="24"/>
        </w:rPr>
        <w:t>различные игры – шнуровки;</w:t>
      </w:r>
    </w:p>
    <w:p w:rsidR="000435FF" w:rsidRPr="00D90C55" w:rsidRDefault="000435FF" w:rsidP="000435F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конструкторы (чем старше ребенок, тем мельче должны быть детали конструктора);</w:t>
      </w:r>
    </w:p>
    <w:p w:rsidR="000435FF" w:rsidRPr="00D90C55" w:rsidRDefault="000435FF" w:rsidP="000435F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color w:val="000000"/>
          <w:sz w:val="24"/>
          <w:szCs w:val="24"/>
        </w:rPr>
        <w:t>мозаики;</w:t>
      </w:r>
    </w:p>
    <w:p w:rsidR="000435FF" w:rsidRPr="00D90C55" w:rsidRDefault="000435FF" w:rsidP="000435F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color w:val="000000"/>
          <w:sz w:val="24"/>
          <w:szCs w:val="24"/>
        </w:rPr>
        <w:t>вырезание из бумаги и картона;</w:t>
      </w:r>
    </w:p>
    <w:p w:rsidR="000435FF" w:rsidRPr="00D90C55" w:rsidRDefault="000435FF" w:rsidP="000435F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0C55">
        <w:rPr>
          <w:rFonts w:ascii="Times New Roman" w:hAnsi="Times New Roman" w:cs="Times New Roman"/>
          <w:color w:val="000000"/>
          <w:sz w:val="24"/>
          <w:szCs w:val="24"/>
        </w:rPr>
        <w:t>вырисовывание различных узоров</w:t>
      </w:r>
      <w:r w:rsidR="0023487D">
        <w:rPr>
          <w:rFonts w:ascii="Times New Roman" w:hAnsi="Times New Roman" w:cs="Times New Roman"/>
          <w:color w:val="000000"/>
          <w:sz w:val="24"/>
          <w:szCs w:val="24"/>
        </w:rPr>
        <w:t xml:space="preserve"> и т.д.</w:t>
      </w:r>
    </w:p>
    <w:p w:rsidR="000435FF" w:rsidRPr="00D90C55" w:rsidRDefault="0023487D" w:rsidP="00BB297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8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Важно! </w:t>
      </w:r>
      <w:r w:rsidR="000435FF" w:rsidRPr="00D90C55">
        <w:rPr>
          <w:rFonts w:ascii="Times New Roman" w:hAnsi="Times New Roman" w:cs="Times New Roman"/>
          <w:color w:val="000000"/>
          <w:sz w:val="24"/>
          <w:szCs w:val="24"/>
        </w:rPr>
        <w:t>Занятия по развитию мелкой моторики необходимо проводить систематически по 2-5 минут ежедневно. Несмотря на то, что вначале многие упражнения даются ребенку с трудом, они приносят ему много радости, как от достигаемых результатов, так и от простого общения с мамой.</w:t>
      </w:r>
    </w:p>
    <w:p w:rsidR="000435FF" w:rsidRPr="00D90C55" w:rsidRDefault="00DF709B" w:rsidP="000435F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F10984" wp14:editId="6C070480">
            <wp:simplePos x="0" y="0"/>
            <wp:positionH relativeFrom="column">
              <wp:posOffset>-3810</wp:posOffset>
            </wp:positionH>
            <wp:positionV relativeFrom="paragraph">
              <wp:posOffset>179070</wp:posOffset>
            </wp:positionV>
            <wp:extent cx="5940425" cy="4085590"/>
            <wp:effectExtent l="0" t="0" r="3175" b="0"/>
            <wp:wrapNone/>
            <wp:docPr id="3" name="Рисунок 3" descr="C:\Users\anna6\Desktop\hello_html_3c0de6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na6\Desktop\hello_html_3c0de6e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5FF" w:rsidRPr="00BB2972" w:rsidRDefault="000435FF" w:rsidP="000435FF">
      <w:pPr>
        <w:rPr>
          <w:rFonts w:ascii="Times New Roman" w:hAnsi="Times New Roman" w:cs="Times New Roman"/>
          <w:sz w:val="24"/>
          <w:szCs w:val="24"/>
        </w:rPr>
      </w:pPr>
    </w:p>
    <w:p w:rsidR="000435FF" w:rsidRPr="00BB2972" w:rsidRDefault="000435FF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5FF" w:rsidRDefault="000435FF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5FF" w:rsidRDefault="000435FF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5FF" w:rsidRDefault="000435FF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5FF" w:rsidRDefault="000435FF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5FF" w:rsidRDefault="000435FF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5FF" w:rsidRDefault="000435FF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5FF" w:rsidRDefault="000435FF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5FF" w:rsidRDefault="000435FF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5FF" w:rsidRDefault="000435FF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B7" w:rsidRDefault="009151B7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B7" w:rsidRDefault="009151B7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B7" w:rsidRDefault="009151B7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B7" w:rsidRDefault="009151B7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B7" w:rsidRDefault="009151B7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B7" w:rsidRDefault="009151B7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B7" w:rsidRDefault="009151B7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B7" w:rsidRDefault="009151B7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B7" w:rsidRDefault="009151B7" w:rsidP="00D90C5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51B7" w:rsidRDefault="009151B7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B7" w:rsidRPr="007A5E7B" w:rsidRDefault="009151B7" w:rsidP="009151B7">
      <w:pPr>
        <w:jc w:val="both"/>
        <w:rPr>
          <w:rFonts w:ascii="Times New Roman" w:hAnsi="Times New Roman" w:cs="Times New Roman"/>
          <w:b/>
          <w:color w:val="4F81BD" w:themeColor="accent1"/>
          <w:sz w:val="32"/>
          <w:szCs w:val="32"/>
        </w:rPr>
      </w:pPr>
      <w:r w:rsidRPr="007A5E7B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lastRenderedPageBreak/>
        <w:t>Консультация «Укрепляй иммунитет!»</w:t>
      </w:r>
    </w:p>
    <w:p w:rsidR="00A94426" w:rsidRPr="00A94426" w:rsidRDefault="00A94426" w:rsidP="00A94426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A94426">
        <w:rPr>
          <w:b/>
          <w:color w:val="333333"/>
        </w:rPr>
        <w:t>Иммунитет</w:t>
      </w:r>
      <w:r w:rsidRPr="00A94426">
        <w:rPr>
          <w:color w:val="333333"/>
        </w:rPr>
        <w:t xml:space="preserve"> – </w:t>
      </w:r>
      <w:r w:rsidRPr="00CB44B1">
        <w:t>свойство живого организма удалять из него чуждые и вредоносные клетки, защищая от болезней. Защитную реакцию на вторжение болезнетворных клеток обеспечивают специальные иммунные механизмы. Защитная реакция организма разделяется на врожденную или неспецифическую, которую мы получаем с рождением и приобретенную (специфическую). Основное отличие специфического иммунитета состоит в том, что иммунная система, один раз встретившись с микробом и преодолев его, как бы запоминает его, и при повторных случаях быстро справляется с «врагом». Со временем иммунная система крепнет, и вирусы перестают «цепляться» к организму ребенка</w:t>
      </w:r>
      <w:r w:rsidRPr="00A94426">
        <w:rPr>
          <w:color w:val="333333"/>
        </w:rPr>
        <w:t>.</w:t>
      </w:r>
    </w:p>
    <w:p w:rsidR="009151B7" w:rsidRPr="009151B7" w:rsidRDefault="009151B7" w:rsidP="009151B7">
      <w:pPr>
        <w:shd w:val="clear" w:color="auto" w:fill="FFFFFF"/>
        <w:spacing w:before="375" w:after="375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51B7">
        <w:rPr>
          <w:rFonts w:ascii="Times New Roman" w:hAnsi="Times New Roman" w:cs="Times New Roman"/>
          <w:b/>
          <w:sz w:val="24"/>
          <w:szCs w:val="24"/>
        </w:rPr>
        <w:t>В первые</w:t>
      </w:r>
      <w:proofErr w:type="gramEnd"/>
      <w:r w:rsidRPr="009151B7">
        <w:rPr>
          <w:rFonts w:ascii="Times New Roman" w:hAnsi="Times New Roman" w:cs="Times New Roman"/>
          <w:b/>
          <w:sz w:val="24"/>
          <w:szCs w:val="24"/>
        </w:rPr>
        <w:t xml:space="preserve"> 12 месяцев</w:t>
      </w:r>
      <w:r w:rsidRPr="009151B7">
        <w:rPr>
          <w:rFonts w:ascii="Times New Roman" w:hAnsi="Times New Roman" w:cs="Times New Roman"/>
          <w:sz w:val="24"/>
          <w:szCs w:val="24"/>
        </w:rPr>
        <w:t xml:space="preserve"> жизни ребенок </w:t>
      </w:r>
      <w:r w:rsidR="00A94426" w:rsidRPr="00CB44B1">
        <w:rPr>
          <w:rFonts w:ascii="Times New Roman" w:hAnsi="Times New Roman" w:cs="Times New Roman"/>
          <w:sz w:val="24"/>
          <w:szCs w:val="24"/>
        </w:rPr>
        <w:t>бо</w:t>
      </w:r>
      <w:r w:rsidRPr="009151B7">
        <w:rPr>
          <w:rFonts w:ascii="Times New Roman" w:hAnsi="Times New Roman" w:cs="Times New Roman"/>
          <w:sz w:val="24"/>
          <w:szCs w:val="24"/>
        </w:rPr>
        <w:t xml:space="preserve">льшую часть времени ограничен в перемещении, потому имеет минимум контактов. Также важную роль играет грудное вскармливание – для малыша это источник иммунитета, оно содержит много полезных иммунных субстанций, включая антитела </w:t>
      </w:r>
      <w:proofErr w:type="spellStart"/>
      <w:r w:rsidRPr="009151B7">
        <w:rPr>
          <w:rFonts w:ascii="Times New Roman" w:hAnsi="Times New Roman" w:cs="Times New Roman"/>
          <w:sz w:val="24"/>
          <w:szCs w:val="24"/>
        </w:rPr>
        <w:t>IgA</w:t>
      </w:r>
      <w:proofErr w:type="spellEnd"/>
      <w:r w:rsidRPr="009151B7">
        <w:rPr>
          <w:rFonts w:ascii="Times New Roman" w:hAnsi="Times New Roman" w:cs="Times New Roman"/>
          <w:sz w:val="24"/>
          <w:szCs w:val="24"/>
        </w:rPr>
        <w:t xml:space="preserve"> ко всей патогенной флоре, что окружает маму и ребёнка.</w:t>
      </w:r>
    </w:p>
    <w:p w:rsidR="009151B7" w:rsidRPr="009151B7" w:rsidRDefault="00A94426" w:rsidP="00A94426">
      <w:pPr>
        <w:shd w:val="clear" w:color="auto" w:fill="FFFFFF"/>
        <w:spacing w:before="510" w:after="360" w:line="315" w:lineRule="atLeast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94426">
        <w:rPr>
          <w:rFonts w:ascii="Times New Roman" w:hAnsi="Times New Roman" w:cs="Times New Roman"/>
          <w:b/>
          <w:bCs/>
          <w:sz w:val="24"/>
          <w:szCs w:val="24"/>
        </w:rPr>
        <w:t xml:space="preserve">В период от года до трех лет: </w:t>
      </w:r>
      <w:r w:rsidRPr="00A94426">
        <w:rPr>
          <w:rFonts w:ascii="Times New Roman" w:hAnsi="Times New Roman" w:cs="Times New Roman"/>
          <w:sz w:val="24"/>
          <w:szCs w:val="24"/>
        </w:rPr>
        <w:t>в</w:t>
      </w:r>
      <w:r w:rsidR="009151B7" w:rsidRPr="009151B7">
        <w:rPr>
          <w:rFonts w:ascii="Times New Roman" w:hAnsi="Times New Roman" w:cs="Times New Roman"/>
          <w:sz w:val="24"/>
          <w:szCs w:val="24"/>
        </w:rPr>
        <w:t xml:space="preserve"> это время малыш начинает ходить и все трогать</w:t>
      </w:r>
      <w:r w:rsidR="00CB44B1" w:rsidRPr="009151B7">
        <w:rPr>
          <w:rFonts w:ascii="Times New Roman" w:hAnsi="Times New Roman" w:cs="Times New Roman"/>
          <w:sz w:val="24"/>
          <w:szCs w:val="24"/>
        </w:rPr>
        <w:t>,</w:t>
      </w:r>
      <w:r w:rsidR="009151B7" w:rsidRPr="009151B7">
        <w:rPr>
          <w:rFonts w:ascii="Times New Roman" w:hAnsi="Times New Roman" w:cs="Times New Roman"/>
          <w:sz w:val="24"/>
          <w:szCs w:val="24"/>
        </w:rPr>
        <w:t xml:space="preserve"> то есть активно познавать мир. Активно расширяется рацион питания, начинаются контакты с другими детьми во время игр на улице.</w:t>
      </w:r>
    </w:p>
    <w:p w:rsidR="009151B7" w:rsidRPr="009151B7" w:rsidRDefault="009151B7" w:rsidP="009151B7">
      <w:pPr>
        <w:shd w:val="clear" w:color="auto" w:fill="FFFFFF"/>
        <w:spacing w:before="375" w:after="37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1B7">
        <w:rPr>
          <w:rFonts w:ascii="Times New Roman" w:hAnsi="Times New Roman" w:cs="Times New Roman"/>
          <w:sz w:val="24"/>
          <w:szCs w:val="24"/>
        </w:rPr>
        <w:t>В этот период контакты с друзьями, и как следствие, обмен его флоры становится максимальным. Иммунная система постоянно находится в борьбе, что очень хорошо для нее. В этот момент и начинаются болезни.</w:t>
      </w:r>
    </w:p>
    <w:p w:rsidR="009151B7" w:rsidRDefault="009151B7" w:rsidP="009151B7">
      <w:pPr>
        <w:shd w:val="clear" w:color="auto" w:fill="FFFFFF"/>
        <w:spacing w:before="375" w:after="37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1B7">
        <w:rPr>
          <w:rFonts w:ascii="Times New Roman" w:hAnsi="Times New Roman" w:cs="Times New Roman"/>
          <w:sz w:val="24"/>
          <w:szCs w:val="24"/>
        </w:rPr>
        <w:t>Некоторые родители считают, что если их ребенок болеет больше 8-10 раз в год – у него плохой иммунитет и нужно его обследовать на предмет иммунодефицита. По словам многих врачей-педиатров, норм заболеваемости не существует.  Поскольку иммунитет у детей незрелый, он знакомится со многими возбудителями в саду и учится вырабатывать специфические антитела к ним.</w:t>
      </w:r>
    </w:p>
    <w:p w:rsidR="00A94426" w:rsidRPr="00A94426" w:rsidRDefault="00A94426" w:rsidP="00A94426">
      <w:pPr>
        <w:pStyle w:val="3"/>
        <w:shd w:val="clear" w:color="auto" w:fill="FFFFFF"/>
        <w:spacing w:before="180" w:after="18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A94426">
        <w:rPr>
          <w:rFonts w:ascii="Times New Roman" w:hAnsi="Times New Roman" w:cs="Times New Roman"/>
          <w:color w:val="333333"/>
          <w:sz w:val="24"/>
          <w:szCs w:val="24"/>
        </w:rPr>
        <w:t>Причины, снижающие иммунитет у ребенка, некоторые из них:</w:t>
      </w:r>
    </w:p>
    <w:p w:rsidR="00A94426" w:rsidRPr="00A94426" w:rsidRDefault="00A94426" w:rsidP="00A944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94426">
        <w:rPr>
          <w:rStyle w:val="ab"/>
          <w:rFonts w:ascii="Times New Roman" w:hAnsi="Times New Roman" w:cs="Times New Roman"/>
          <w:color w:val="333333"/>
          <w:sz w:val="24"/>
          <w:szCs w:val="24"/>
        </w:rPr>
        <w:t>Злоупотребление лекарствами.</w:t>
      </w:r>
      <w:r w:rsidRPr="00A94426">
        <w:rPr>
          <w:rFonts w:ascii="Times New Roman" w:hAnsi="Times New Roman" w:cs="Times New Roman"/>
          <w:color w:val="333333"/>
          <w:sz w:val="24"/>
          <w:szCs w:val="24"/>
        </w:rPr>
        <w:t> Когда родители при малейших признаках недомогания сразу дают малышу иммуномодуляторы и прочие антивирусные средства, то такие действия препятствуют формированию самостоятельного ответа организма защитной реакцией. Злоупотребление лекарствами, приводит к тому, что иммунная система «отказывается» отвечать на инфекционное вторжение.</w:t>
      </w:r>
    </w:p>
    <w:p w:rsidR="00A94426" w:rsidRPr="00A94426" w:rsidRDefault="00A94426" w:rsidP="00A944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94426">
        <w:rPr>
          <w:rStyle w:val="ab"/>
          <w:rFonts w:ascii="Times New Roman" w:hAnsi="Times New Roman" w:cs="Times New Roman"/>
          <w:color w:val="333333"/>
          <w:sz w:val="24"/>
          <w:szCs w:val="24"/>
        </w:rPr>
        <w:t>Нет периода восстановления после перенесенной инфекции</w:t>
      </w:r>
      <w:proofErr w:type="gramStart"/>
      <w:r w:rsidRPr="00A94426">
        <w:rPr>
          <w:rStyle w:val="ab"/>
          <w:rFonts w:ascii="Times New Roman" w:hAnsi="Times New Roman" w:cs="Times New Roman"/>
          <w:color w:val="333333"/>
          <w:sz w:val="24"/>
          <w:szCs w:val="24"/>
        </w:rPr>
        <w:t xml:space="preserve"> .</w:t>
      </w:r>
      <w:proofErr w:type="gramEnd"/>
      <w:r w:rsidRPr="00A94426">
        <w:rPr>
          <w:rFonts w:ascii="Times New Roman" w:hAnsi="Times New Roman" w:cs="Times New Roman"/>
          <w:color w:val="333333"/>
          <w:sz w:val="24"/>
          <w:szCs w:val="24"/>
        </w:rPr>
        <w:t> Для того, чтобы восстановить здоровье детей дошкольного возраста, необходим отдых, налаженный режим с полноценным питанием, прогулки, ограничение контактов, в том числе и с другими ребятами. Чтобы малыш полностью восстановился необходимо, как минимум 10 дней после того, как он практически выздоровел.</w:t>
      </w:r>
    </w:p>
    <w:p w:rsidR="00A94426" w:rsidRPr="00A94426" w:rsidRDefault="00A94426" w:rsidP="00A944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94426">
        <w:rPr>
          <w:rStyle w:val="ab"/>
          <w:rFonts w:ascii="Times New Roman" w:hAnsi="Times New Roman" w:cs="Times New Roman"/>
          <w:color w:val="333333"/>
          <w:sz w:val="24"/>
          <w:szCs w:val="24"/>
        </w:rPr>
        <w:t>Отсутствие физических нагрузок.</w:t>
      </w:r>
      <w:r w:rsidRPr="00A94426">
        <w:rPr>
          <w:rFonts w:ascii="Times New Roman" w:hAnsi="Times New Roman" w:cs="Times New Roman"/>
          <w:color w:val="333333"/>
          <w:sz w:val="24"/>
          <w:szCs w:val="24"/>
        </w:rPr>
        <w:t> Это серьезный фактор риска для здоровья детей дошкольного возраста. Ребенок должен активно двигаться, гулять в любую погоду.</w:t>
      </w:r>
    </w:p>
    <w:p w:rsidR="00A94426" w:rsidRPr="00A94426" w:rsidRDefault="00A94426" w:rsidP="00A944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94426">
        <w:rPr>
          <w:rStyle w:val="ab"/>
          <w:rFonts w:ascii="Times New Roman" w:hAnsi="Times New Roman" w:cs="Times New Roman"/>
          <w:color w:val="333333"/>
          <w:sz w:val="24"/>
          <w:szCs w:val="24"/>
        </w:rPr>
        <w:t>Недостаточность витаминов в организме.</w:t>
      </w:r>
      <w:r w:rsidRPr="00A94426">
        <w:rPr>
          <w:rFonts w:ascii="Times New Roman" w:hAnsi="Times New Roman" w:cs="Times New Roman"/>
          <w:color w:val="333333"/>
          <w:sz w:val="24"/>
          <w:szCs w:val="24"/>
        </w:rPr>
        <w:t> Питание малышей должно быть сбалансированным. Посоветовавшись с педиатром, можно составить подходящий режим питания.</w:t>
      </w:r>
    </w:p>
    <w:p w:rsidR="00A94426" w:rsidRDefault="009151B7" w:rsidP="00A94426">
      <w:pPr>
        <w:shd w:val="clear" w:color="auto" w:fill="FFFFFF"/>
        <w:spacing w:before="510" w:after="360" w:line="315" w:lineRule="atLeast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151B7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Как подготовится к садику, чтобы болеть меньше</w:t>
      </w:r>
      <w:r w:rsidR="00A94426">
        <w:rPr>
          <w:rFonts w:ascii="Times New Roman" w:hAnsi="Times New Roman" w:cs="Times New Roman"/>
          <w:b/>
          <w:bCs/>
          <w:sz w:val="24"/>
          <w:szCs w:val="24"/>
        </w:rPr>
        <w:t>?!</w:t>
      </w:r>
    </w:p>
    <w:p w:rsidR="00A94426" w:rsidRPr="00A94426" w:rsidRDefault="00A94426" w:rsidP="00A94426">
      <w:pPr>
        <w:shd w:val="clear" w:color="auto" w:fill="FFFFFF"/>
        <w:spacing w:before="510" w:after="360" w:line="315" w:lineRule="atLeast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94426">
        <w:rPr>
          <w:rFonts w:ascii="Times New Roman" w:hAnsi="Times New Roman" w:cs="Times New Roman"/>
          <w:sz w:val="24"/>
          <w:szCs w:val="24"/>
        </w:rPr>
        <w:t>Избежать ОРВИ в детском саду практически невозможно, но соблюдая основные меры, можно сократить количество заболеваний и облегчить течение болезни. Для того</w:t>
      </w:r>
      <w:proofErr w:type="gramStart"/>
      <w:r w:rsidRPr="00A9442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94426">
        <w:rPr>
          <w:rFonts w:ascii="Times New Roman" w:hAnsi="Times New Roman" w:cs="Times New Roman"/>
          <w:sz w:val="24"/>
          <w:szCs w:val="24"/>
        </w:rPr>
        <w:t xml:space="preserve"> чтобы ребенок меньше болел, нужно постараться следовать простым советам и правилам, которые помогут поднять, укрепить и поддерживать иммунитет ребенка.</w:t>
      </w:r>
    </w:p>
    <w:p w:rsidR="009151B7" w:rsidRPr="009151B7" w:rsidRDefault="009151B7" w:rsidP="009151B7">
      <w:pPr>
        <w:shd w:val="clear" w:color="auto" w:fill="FFFFFF"/>
        <w:spacing w:before="375" w:after="37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1B7">
        <w:rPr>
          <w:rFonts w:ascii="Times New Roman" w:hAnsi="Times New Roman" w:cs="Times New Roman"/>
          <w:sz w:val="24"/>
          <w:szCs w:val="24"/>
        </w:rPr>
        <w:t>Родителям необходимо создать благоприятные условия для ребенка, в первую очередь, дома:</w:t>
      </w:r>
    </w:p>
    <w:p w:rsidR="009151B7" w:rsidRPr="009151B7" w:rsidRDefault="009151B7" w:rsidP="009151B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51B7">
        <w:rPr>
          <w:rFonts w:ascii="Times New Roman" w:hAnsi="Times New Roman" w:cs="Times New Roman"/>
          <w:sz w:val="24"/>
          <w:szCs w:val="24"/>
        </w:rPr>
        <w:t>Воздух в детской не должен быть сухим, оптимальная влажность 50-70%</w:t>
      </w:r>
    </w:p>
    <w:p w:rsidR="009151B7" w:rsidRPr="009151B7" w:rsidRDefault="009151B7" w:rsidP="009151B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51B7">
        <w:rPr>
          <w:rFonts w:ascii="Times New Roman" w:hAnsi="Times New Roman" w:cs="Times New Roman"/>
          <w:sz w:val="24"/>
          <w:szCs w:val="24"/>
        </w:rPr>
        <w:t>В комнате не должна скапливаться пыль, влажную уборку нужно проводить обычной водой без добавления моющих средств</w:t>
      </w:r>
    </w:p>
    <w:p w:rsidR="009151B7" w:rsidRPr="009151B7" w:rsidRDefault="009151B7" w:rsidP="009151B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51B7">
        <w:rPr>
          <w:rFonts w:ascii="Times New Roman" w:hAnsi="Times New Roman" w:cs="Times New Roman"/>
          <w:sz w:val="24"/>
          <w:szCs w:val="24"/>
        </w:rPr>
        <w:t>В течение дня и перед сном нужно проветривать комнату</w:t>
      </w:r>
    </w:p>
    <w:p w:rsidR="009151B7" w:rsidRPr="009151B7" w:rsidRDefault="009151B7" w:rsidP="009151B7">
      <w:pPr>
        <w:shd w:val="clear" w:color="auto" w:fill="FFFFFF"/>
        <w:spacing w:before="375" w:after="37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1B7">
        <w:rPr>
          <w:rFonts w:ascii="Times New Roman" w:hAnsi="Times New Roman" w:cs="Times New Roman"/>
          <w:sz w:val="24"/>
          <w:szCs w:val="24"/>
        </w:rPr>
        <w:t xml:space="preserve">Также при подготовке иммунитета ребенка к детскому саду </w:t>
      </w:r>
      <w:proofErr w:type="gramStart"/>
      <w:r w:rsidRPr="009151B7">
        <w:rPr>
          <w:rFonts w:ascii="Times New Roman" w:hAnsi="Times New Roman" w:cs="Times New Roman"/>
          <w:sz w:val="24"/>
          <w:szCs w:val="24"/>
        </w:rPr>
        <w:t>большую</w:t>
      </w:r>
      <w:proofErr w:type="gramEnd"/>
      <w:r w:rsidRPr="009151B7">
        <w:rPr>
          <w:rFonts w:ascii="Times New Roman" w:hAnsi="Times New Roman" w:cs="Times New Roman"/>
          <w:sz w:val="24"/>
          <w:szCs w:val="24"/>
        </w:rPr>
        <w:t xml:space="preserve"> играет правильное сбалансированное питание:</w:t>
      </w:r>
    </w:p>
    <w:p w:rsidR="009151B7" w:rsidRPr="009151B7" w:rsidRDefault="009151B7" w:rsidP="009151B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51B7">
        <w:rPr>
          <w:rFonts w:ascii="Times New Roman" w:hAnsi="Times New Roman" w:cs="Times New Roman"/>
          <w:sz w:val="24"/>
          <w:szCs w:val="24"/>
        </w:rPr>
        <w:t>Давайте больше воды, чаю, морсов, компотов</w:t>
      </w:r>
    </w:p>
    <w:p w:rsidR="009151B7" w:rsidRPr="009151B7" w:rsidRDefault="009151B7" w:rsidP="009151B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51B7">
        <w:rPr>
          <w:rFonts w:ascii="Times New Roman" w:hAnsi="Times New Roman" w:cs="Times New Roman"/>
          <w:sz w:val="24"/>
          <w:szCs w:val="24"/>
        </w:rPr>
        <w:t>Не перекармливайте ребенка, кормите,  когда он сам просит</w:t>
      </w:r>
    </w:p>
    <w:p w:rsidR="009151B7" w:rsidRPr="009151B7" w:rsidRDefault="009151B7" w:rsidP="009151B7">
      <w:pPr>
        <w:shd w:val="clear" w:color="auto" w:fill="FFFFFF"/>
        <w:spacing w:before="375" w:after="375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51B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151B7">
        <w:rPr>
          <w:rFonts w:ascii="Times New Roman" w:hAnsi="Times New Roman" w:cs="Times New Roman"/>
          <w:sz w:val="24"/>
          <w:szCs w:val="24"/>
        </w:rPr>
        <w:t xml:space="preserve"> конечно же, нельзя забывать об одежде, играх и прогулках:</w:t>
      </w:r>
    </w:p>
    <w:p w:rsidR="009151B7" w:rsidRPr="009151B7" w:rsidRDefault="009151B7" w:rsidP="009151B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51B7">
        <w:rPr>
          <w:rFonts w:ascii="Times New Roman" w:hAnsi="Times New Roman" w:cs="Times New Roman"/>
          <w:sz w:val="24"/>
          <w:szCs w:val="24"/>
        </w:rPr>
        <w:t>Не нужно кутать или переохлаждать малыша</w:t>
      </w:r>
    </w:p>
    <w:p w:rsidR="009151B7" w:rsidRPr="009151B7" w:rsidRDefault="009151B7" w:rsidP="009151B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51B7">
        <w:rPr>
          <w:rFonts w:ascii="Times New Roman" w:hAnsi="Times New Roman" w:cs="Times New Roman"/>
          <w:sz w:val="24"/>
          <w:szCs w:val="24"/>
        </w:rPr>
        <w:t>Гуляйте в любую погоду, по возможности не один раз</w:t>
      </w:r>
    </w:p>
    <w:p w:rsidR="009151B7" w:rsidRPr="009151B7" w:rsidRDefault="009151B7" w:rsidP="009151B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51B7">
        <w:rPr>
          <w:rFonts w:ascii="Times New Roman" w:hAnsi="Times New Roman" w:cs="Times New Roman"/>
          <w:sz w:val="24"/>
          <w:szCs w:val="24"/>
        </w:rPr>
        <w:t>Игрушки мойте как можно чаще в обычной воде без химии</w:t>
      </w:r>
    </w:p>
    <w:p w:rsidR="009151B7" w:rsidRDefault="00CB44B1" w:rsidP="00D90C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97CF365" wp14:editId="69923298">
            <wp:simplePos x="0" y="0"/>
            <wp:positionH relativeFrom="column">
              <wp:posOffset>-289560</wp:posOffset>
            </wp:positionH>
            <wp:positionV relativeFrom="paragraph">
              <wp:posOffset>169545</wp:posOffset>
            </wp:positionV>
            <wp:extent cx="6115050" cy="3943350"/>
            <wp:effectExtent l="0" t="0" r="0" b="0"/>
            <wp:wrapNone/>
            <wp:docPr id="5" name="Рисунок 5" descr="C:\Users\anna6\Desktop\1675618354_papik-pro-p-immunitet-risunok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nna6\Desktop\1675618354_papik-pro-p-immunitet-risunok-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1B7" w:rsidRDefault="009151B7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B7" w:rsidRDefault="009151B7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B7" w:rsidRDefault="009151B7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B7" w:rsidRDefault="009151B7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B7" w:rsidRDefault="009151B7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B7" w:rsidRDefault="009151B7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B7" w:rsidRPr="00D90C55" w:rsidRDefault="009151B7" w:rsidP="00D90C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151B7" w:rsidRPr="00D90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BC4" w:rsidRDefault="00040BC4" w:rsidP="00DF709B">
      <w:pPr>
        <w:spacing w:after="0" w:line="240" w:lineRule="auto"/>
      </w:pPr>
      <w:r>
        <w:separator/>
      </w:r>
    </w:p>
  </w:endnote>
  <w:endnote w:type="continuationSeparator" w:id="0">
    <w:p w:rsidR="00040BC4" w:rsidRDefault="00040BC4" w:rsidP="00DF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BC4" w:rsidRDefault="00040BC4" w:rsidP="00DF709B">
      <w:pPr>
        <w:spacing w:after="0" w:line="240" w:lineRule="auto"/>
      </w:pPr>
      <w:r>
        <w:separator/>
      </w:r>
    </w:p>
  </w:footnote>
  <w:footnote w:type="continuationSeparator" w:id="0">
    <w:p w:rsidR="00040BC4" w:rsidRDefault="00040BC4" w:rsidP="00DF7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73B"/>
    <w:multiLevelType w:val="multilevel"/>
    <w:tmpl w:val="4F9A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669F2"/>
    <w:multiLevelType w:val="multilevel"/>
    <w:tmpl w:val="6C5C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566BE"/>
    <w:multiLevelType w:val="multilevel"/>
    <w:tmpl w:val="C8FC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664A02"/>
    <w:multiLevelType w:val="multilevel"/>
    <w:tmpl w:val="D13E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97670A"/>
    <w:multiLevelType w:val="multilevel"/>
    <w:tmpl w:val="7008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3A681F"/>
    <w:multiLevelType w:val="hybridMultilevel"/>
    <w:tmpl w:val="10F01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3630A"/>
    <w:multiLevelType w:val="hybridMultilevel"/>
    <w:tmpl w:val="D820D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73110F"/>
    <w:multiLevelType w:val="multilevel"/>
    <w:tmpl w:val="5326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283"/>
    <w:rsid w:val="00040BC4"/>
    <w:rsid w:val="000435FF"/>
    <w:rsid w:val="00213B1D"/>
    <w:rsid w:val="0023487D"/>
    <w:rsid w:val="00502E60"/>
    <w:rsid w:val="007A5E7B"/>
    <w:rsid w:val="00851F50"/>
    <w:rsid w:val="009151B7"/>
    <w:rsid w:val="00A94426"/>
    <w:rsid w:val="00BB2972"/>
    <w:rsid w:val="00CB44B1"/>
    <w:rsid w:val="00D90C55"/>
    <w:rsid w:val="00DF709B"/>
    <w:rsid w:val="00F8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55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link w:val="20"/>
    <w:uiPriority w:val="9"/>
    <w:qFormat/>
    <w:rsid w:val="009151B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A944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B29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B1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F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709B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DF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709B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1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442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b">
    <w:name w:val="Strong"/>
    <w:basedOn w:val="a0"/>
    <w:uiPriority w:val="22"/>
    <w:qFormat/>
    <w:rsid w:val="00A944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55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link w:val="20"/>
    <w:uiPriority w:val="9"/>
    <w:qFormat/>
    <w:rsid w:val="009151B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A944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B29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B1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F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709B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DF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709B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1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442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b">
    <w:name w:val="Strong"/>
    <w:basedOn w:val="a0"/>
    <w:uiPriority w:val="22"/>
    <w:qFormat/>
    <w:rsid w:val="00A944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anna6</dc:creator>
  <cp:keywords/>
  <dc:description/>
  <cp:lastModifiedBy>anna6</cp:lastModifiedBy>
  <cp:revision>5</cp:revision>
  <dcterms:created xsi:type="dcterms:W3CDTF">2023-12-07T12:11:00Z</dcterms:created>
  <dcterms:modified xsi:type="dcterms:W3CDTF">2023-12-07T15:59:00Z</dcterms:modified>
</cp:coreProperties>
</file>